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47E2B" w:rsidRDefault="00A967D5">
            <w:pPr>
              <w:pStyle w:val="TableParagraph"/>
              <w:ind w:left="93"/>
              <w:rPr>
                <w:i/>
                <w:sz w:val="18"/>
              </w:rPr>
            </w:pPr>
            <w:r w:rsidRPr="00747E2B">
              <w:rPr>
                <w:i/>
                <w:sz w:val="18"/>
                <w:highlight w:val="yellow"/>
                <w:u w:val="single"/>
              </w:rPr>
              <w:t>Ai</w:t>
            </w:r>
            <w:r w:rsidRPr="00747E2B">
              <w:rPr>
                <w:i/>
                <w:spacing w:val="-2"/>
                <w:sz w:val="18"/>
                <w:highlight w:val="yellow"/>
                <w:u w:val="single"/>
              </w:rPr>
              <w:t xml:space="preserve"> </w:t>
            </w:r>
            <w:r w:rsidRPr="00747E2B">
              <w:rPr>
                <w:i/>
                <w:sz w:val="18"/>
                <w:highlight w:val="yellow"/>
                <w:u w:val="single"/>
              </w:rPr>
              <w:t>fini</w:t>
            </w:r>
            <w:r w:rsidRPr="00747E2B">
              <w:rPr>
                <w:i/>
                <w:spacing w:val="-2"/>
                <w:sz w:val="18"/>
                <w:highlight w:val="yellow"/>
                <w:u w:val="single"/>
              </w:rPr>
              <w:t xml:space="preserve"> </w:t>
            </w:r>
            <w:r w:rsidRPr="00747E2B">
              <w:rPr>
                <w:i/>
                <w:sz w:val="18"/>
                <w:highlight w:val="yellow"/>
                <w:u w:val="single"/>
              </w:rPr>
              <w:t>della</w:t>
            </w:r>
            <w:r w:rsidRPr="00747E2B">
              <w:rPr>
                <w:i/>
                <w:spacing w:val="-2"/>
                <w:sz w:val="18"/>
                <w:highlight w:val="yellow"/>
                <w:u w:val="single"/>
              </w:rPr>
              <w:t xml:space="preserve"> </w:t>
            </w:r>
            <w:r w:rsidRPr="00747E2B">
              <w:rPr>
                <w:i/>
                <w:sz w:val="18"/>
                <w:highlight w:val="yellow"/>
                <w:u w:val="single"/>
              </w:rPr>
              <w:t>graduatoria</w:t>
            </w:r>
            <w:r w:rsidRPr="00747E2B">
              <w:rPr>
                <w:i/>
                <w:spacing w:val="-1"/>
                <w:sz w:val="18"/>
                <w:highlight w:val="yellow"/>
                <w:u w:val="single"/>
              </w:rPr>
              <w:t xml:space="preserve"> </w:t>
            </w:r>
            <w:r w:rsidRPr="00747E2B">
              <w:rPr>
                <w:i/>
                <w:sz w:val="18"/>
                <w:highlight w:val="yellow"/>
                <w:u w:val="single"/>
              </w:rPr>
              <w:t>per</w:t>
            </w:r>
            <w:r w:rsidRPr="00747E2B">
              <w:rPr>
                <w:i/>
                <w:spacing w:val="-2"/>
                <w:sz w:val="18"/>
                <w:highlight w:val="yellow"/>
                <w:u w:val="single"/>
              </w:rPr>
              <w:t xml:space="preserve"> </w:t>
            </w:r>
            <w:r w:rsidRPr="00747E2B">
              <w:rPr>
                <w:i/>
                <w:sz w:val="18"/>
                <w:highlight w:val="yellow"/>
                <w:u w:val="single"/>
              </w:rPr>
              <w:t>l’individuazione</w:t>
            </w:r>
            <w:r w:rsidRPr="00747E2B">
              <w:rPr>
                <w:i/>
                <w:spacing w:val="-5"/>
                <w:sz w:val="18"/>
                <w:highlight w:val="yellow"/>
                <w:u w:val="single"/>
              </w:rPr>
              <w:t xml:space="preserve"> </w:t>
            </w:r>
            <w:r w:rsidRPr="00747E2B">
              <w:rPr>
                <w:i/>
                <w:sz w:val="18"/>
                <w:highlight w:val="yellow"/>
                <w:u w:val="single"/>
              </w:rPr>
              <w:t>del</w:t>
            </w:r>
            <w:r w:rsidRPr="00747E2B">
              <w:rPr>
                <w:i/>
                <w:spacing w:val="-1"/>
                <w:sz w:val="18"/>
                <w:highlight w:val="yellow"/>
                <w:u w:val="single"/>
              </w:rPr>
              <w:t xml:space="preserve"> </w:t>
            </w:r>
            <w:r w:rsidRPr="00747E2B">
              <w:rPr>
                <w:i/>
                <w:sz w:val="18"/>
                <w:highlight w:val="yellow"/>
                <w:u w:val="single"/>
              </w:rPr>
              <w:t>soprannumerario</w:t>
            </w:r>
            <w:r w:rsidRPr="00747E2B">
              <w:rPr>
                <w:i/>
                <w:spacing w:val="-3"/>
                <w:sz w:val="18"/>
                <w:highlight w:val="yellow"/>
                <w:u w:val="single"/>
              </w:rPr>
              <w:t xml:space="preserve"> </w:t>
            </w:r>
            <w:r w:rsidRPr="00747E2B">
              <w:rPr>
                <w:i/>
                <w:sz w:val="18"/>
                <w:highlight w:val="yellow"/>
                <w:u w:val="single"/>
              </w:rPr>
              <w:t>si</w:t>
            </w:r>
            <w:r w:rsidRPr="00747E2B">
              <w:rPr>
                <w:i/>
                <w:spacing w:val="-1"/>
                <w:sz w:val="18"/>
                <w:highlight w:val="yellow"/>
                <w:u w:val="single"/>
              </w:rPr>
              <w:t xml:space="preserve"> </w:t>
            </w:r>
            <w:r w:rsidRPr="00747E2B">
              <w:rPr>
                <w:i/>
                <w:sz w:val="18"/>
                <w:highlight w:val="yellow"/>
                <w:u w:val="single"/>
              </w:rPr>
              <w:t>prescinde</w:t>
            </w:r>
            <w:r w:rsidRPr="00747E2B">
              <w:rPr>
                <w:i/>
                <w:spacing w:val="-3"/>
                <w:sz w:val="18"/>
                <w:highlight w:val="yellow"/>
                <w:u w:val="single"/>
              </w:rPr>
              <w:t xml:space="preserve"> </w:t>
            </w:r>
            <w:r w:rsidRPr="00747E2B">
              <w:rPr>
                <w:i/>
                <w:sz w:val="18"/>
                <w:highlight w:val="yellow"/>
                <w:u w:val="single"/>
              </w:rPr>
              <w:t>dal</w:t>
            </w:r>
            <w:r w:rsidRPr="00747E2B">
              <w:rPr>
                <w:i/>
                <w:spacing w:val="-1"/>
                <w:sz w:val="18"/>
                <w:highlight w:val="yellow"/>
                <w:u w:val="single"/>
              </w:rPr>
              <w:t xml:space="preserve"> </w:t>
            </w:r>
            <w:r w:rsidRPr="00747E2B">
              <w:rPr>
                <w:i/>
                <w:spacing w:val="-2"/>
                <w:sz w:val="18"/>
                <w:highlight w:val="yellow"/>
                <w:u w:val="single"/>
              </w:rPr>
              <w:t>triennio</w:t>
            </w:r>
            <w:r w:rsidRPr="00747E2B">
              <w:rPr>
                <w:i/>
                <w:spacing w:val="-2"/>
                <w:sz w:val="18"/>
                <w:highlight w:val="yellow"/>
              </w:rPr>
              <w:t>.</w:t>
            </w:r>
          </w:p>
          <w:p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rsidR="00326AB4" w:rsidRPr="00747E2B" w:rsidRDefault="00A967D5">
            <w:pPr>
              <w:pStyle w:val="TableParagraph"/>
              <w:numPr>
                <w:ilvl w:val="0"/>
                <w:numId w:val="2"/>
              </w:numPr>
              <w:tabs>
                <w:tab w:val="left" w:pos="200"/>
                <w:tab w:val="left" w:pos="7561"/>
              </w:tabs>
              <w:spacing w:line="207" w:lineRule="exact"/>
              <w:ind w:left="200" w:hanging="107"/>
              <w:rPr>
                <w:sz w:val="18"/>
              </w:rPr>
            </w:pPr>
            <w:r w:rsidRPr="00747E2B">
              <w:rPr>
                <w:noProof/>
                <w:sz w:val="18"/>
                <w:lang w:eastAsia="it-IT"/>
              </w:rPr>
              <mc:AlternateContent>
                <mc:Choice Requires="wpg">
                  <w:drawing>
                    <wp:anchor distT="0" distB="0" distL="0" distR="0" simplePos="0" relativeHeight="487351808" behindDoc="1" locked="0" layoutInCell="1" allowOverlap="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747E2B">
              <w:rPr>
                <w:sz w:val="18"/>
              </w:rPr>
              <w:t>entro</w:t>
            </w:r>
            <w:r w:rsidRPr="00747E2B">
              <w:rPr>
                <w:spacing w:val="-3"/>
                <w:sz w:val="18"/>
              </w:rPr>
              <w:t xml:space="preserve"> </w:t>
            </w:r>
            <w:r w:rsidRPr="00747E2B">
              <w:rPr>
                <w:sz w:val="18"/>
              </w:rPr>
              <w:t>il</w:t>
            </w:r>
            <w:r w:rsidRPr="00747E2B">
              <w:rPr>
                <w:spacing w:val="-2"/>
                <w:sz w:val="18"/>
              </w:rPr>
              <w:t xml:space="preserve"> quinquennio</w:t>
            </w:r>
            <w:r w:rsidRPr="00747E2B">
              <w:rPr>
                <w:sz w:val="18"/>
              </w:rPr>
              <w:tab/>
              <w:t>(p.</w:t>
            </w:r>
            <w:r w:rsidRPr="00747E2B">
              <w:rPr>
                <w:spacing w:val="42"/>
                <w:sz w:val="18"/>
              </w:rPr>
              <w:t xml:space="preserve"> </w:t>
            </w:r>
            <w:r w:rsidRPr="00747E2B">
              <w:rPr>
                <w:sz w:val="18"/>
              </w:rPr>
              <w:t>5</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numPr>
                <w:ilvl w:val="0"/>
                <w:numId w:val="2"/>
              </w:numPr>
              <w:tabs>
                <w:tab w:val="left" w:pos="200"/>
                <w:tab w:val="left" w:pos="7566"/>
              </w:tabs>
              <w:spacing w:before="62"/>
              <w:ind w:left="200" w:hanging="107"/>
              <w:rPr>
                <w:sz w:val="18"/>
              </w:rPr>
            </w:pPr>
            <w:r w:rsidRPr="00747E2B">
              <w:rPr>
                <w:sz w:val="18"/>
              </w:rPr>
              <w:t>oltre</w:t>
            </w:r>
            <w:r w:rsidRPr="00747E2B">
              <w:rPr>
                <w:spacing w:val="-3"/>
                <w:sz w:val="18"/>
              </w:rPr>
              <w:t xml:space="preserve"> </w:t>
            </w:r>
            <w:r w:rsidRPr="00747E2B">
              <w:rPr>
                <w:sz w:val="18"/>
              </w:rPr>
              <w:t>il</w:t>
            </w:r>
            <w:r w:rsidRPr="00747E2B">
              <w:rPr>
                <w:spacing w:val="-3"/>
                <w:sz w:val="18"/>
              </w:rPr>
              <w:t xml:space="preserve"> </w:t>
            </w:r>
            <w:r w:rsidRPr="00747E2B">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trPr>
          <w:trHeight w:val="1118"/>
        </w:trPr>
        <w:tc>
          <w:tcPr>
            <w:tcW w:w="497" w:type="dxa"/>
            <w:vMerge/>
            <w:tcBorders>
              <w:top w:val="nil"/>
            </w:tcBorders>
          </w:tcPr>
          <w:p w:rsidR="00326AB4" w:rsidRDefault="00326AB4">
            <w:pPr>
              <w:rPr>
                <w:sz w:val="2"/>
                <w:szCs w:val="2"/>
              </w:rPr>
            </w:pPr>
          </w:p>
        </w:tc>
        <w:tc>
          <w:tcPr>
            <w:tcW w:w="8647" w:type="dxa"/>
            <w:vMerge/>
            <w:tcBorders>
              <w:top w:val="nil"/>
            </w:tcBorders>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w:t>
            </w:r>
            <w:r>
              <w:rPr>
                <w:rFonts w:ascii="Arial" w:hAnsi="Arial" w:cs="Arial"/>
                <w:b/>
                <w:sz w:val="36"/>
                <w:szCs w:val="36"/>
              </w:rPr>
              <w:t>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w:t>
            </w:r>
            <w:r>
              <w:rPr>
                <w:rFonts w:ascii="Arial" w:hAnsi="Arial" w:cs="Arial"/>
                <w:b/>
                <w:sz w:val="36"/>
                <w:szCs w:val="36"/>
              </w:rPr>
              <w:t xml:space="preserve">complessivo </w:t>
            </w:r>
            <w:r w:rsidRPr="00747E2B">
              <w:rPr>
                <w:rFonts w:ascii="Arial" w:hAnsi="Arial" w:cs="Arial"/>
                <w:b/>
              </w:rPr>
              <w:t>(</w:t>
            </w:r>
            <w:r w:rsidRPr="00747E2B">
              <w:rPr>
                <w:rFonts w:ascii="Arial" w:hAnsi="Arial" w:cs="Arial"/>
                <w:b/>
              </w:rPr>
              <w:t>A</w:t>
            </w:r>
            <w:r w:rsidRPr="00747E2B">
              <w:rPr>
                <w:rFonts w:ascii="Arial" w:hAnsi="Arial" w:cs="Arial"/>
                <w:b/>
              </w:rPr>
              <w:t>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bookmarkStart w:id="0" w:name="_GoBack"/>
      <w:bookmarkEnd w:id="0"/>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E9" w:rsidRDefault="00A967D5">
      <w:r>
        <w:separator/>
      </w:r>
    </w:p>
  </w:endnote>
  <w:endnote w:type="continuationSeparator" w:id="0">
    <w:p w:rsidR="000E37E9" w:rsidRDefault="00A9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E9" w:rsidRDefault="00A967D5">
      <w:r>
        <w:separator/>
      </w:r>
    </w:p>
  </w:footnote>
  <w:footnote w:type="continuationSeparator" w:id="0">
    <w:p w:rsidR="000E37E9" w:rsidRDefault="00A9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4"/>
    <w:rsid w:val="000E37E9"/>
    <w:rsid w:val="00326AB4"/>
    <w:rsid w:val="00747E2B"/>
    <w:rsid w:val="008413DF"/>
    <w:rsid w:val="00A9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E542"/>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Yashi07</cp:lastModifiedBy>
  <cp:revision>3</cp:revision>
  <dcterms:created xsi:type="dcterms:W3CDTF">2025-02-27T11:12:00Z</dcterms:created>
  <dcterms:modified xsi:type="dcterms:W3CDTF">2025-03-01T10:26:00Z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